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D41A2" w14:textId="102C1FCC" w:rsidR="008945C5" w:rsidRPr="008945C5" w:rsidRDefault="008945C5" w:rsidP="008945C5">
      <w:pPr>
        <w:pStyle w:val="isselectedend"/>
        <w:jc w:val="center"/>
        <w:rPr>
          <w:rFonts w:ascii="Segoe UI Emoji" w:hAnsi="Segoe UI Emoji" w:cs="Segoe UI Emoji"/>
          <w:b/>
          <w:bCs/>
          <w:color w:val="FF0000"/>
          <w:sz w:val="36"/>
          <w:szCs w:val="36"/>
          <w:u w:val="single"/>
        </w:rPr>
      </w:pPr>
      <w:r w:rsidRPr="008945C5">
        <w:rPr>
          <w:rFonts w:ascii="Segoe UI Emoji" w:hAnsi="Segoe UI Emoji" w:cs="Segoe UI Emoji"/>
          <w:b/>
          <w:bCs/>
          <w:color w:val="FF0000"/>
          <w:sz w:val="36"/>
          <w:szCs w:val="36"/>
          <w:u w:val="single"/>
        </w:rPr>
        <w:t>PUBLIC NOTICE</w:t>
      </w:r>
    </w:p>
    <w:p w14:paraId="1E455A02" w14:textId="77777777" w:rsidR="008945C5" w:rsidRDefault="008945C5" w:rsidP="008945C5">
      <w:pPr>
        <w:pStyle w:val="isselectedend"/>
        <w:rPr>
          <w:rFonts w:ascii="Segoe UI Emoji" w:hAnsi="Segoe UI Emoji" w:cs="Segoe UI Emoji"/>
        </w:rPr>
      </w:pPr>
    </w:p>
    <w:p w14:paraId="4C3226E9" w14:textId="7D429DA8" w:rsidR="008945C5" w:rsidRPr="008945C5" w:rsidRDefault="008945C5" w:rsidP="008945C5">
      <w:pPr>
        <w:pStyle w:val="isselectedend"/>
        <w:rPr>
          <w:sz w:val="32"/>
          <w:szCs w:val="32"/>
        </w:rPr>
      </w:pPr>
      <w:r w:rsidRPr="008945C5">
        <w:rPr>
          <w:rFonts w:ascii="Segoe UI Emoji" w:hAnsi="Segoe UI Emoji" w:cs="Segoe UI Emoji"/>
          <w:sz w:val="32"/>
          <w:szCs w:val="32"/>
        </w:rPr>
        <w:t>🚧</w:t>
      </w:r>
      <w:r w:rsidRPr="008945C5">
        <w:rPr>
          <w:sz w:val="32"/>
          <w:szCs w:val="32"/>
        </w:rPr>
        <w:t xml:space="preserve"> Grant County Highway Update </w:t>
      </w:r>
      <w:r w:rsidRPr="008945C5">
        <w:rPr>
          <w:rFonts w:ascii="Segoe UI Emoji" w:hAnsi="Segoe UI Emoji" w:cs="Segoe UI Emoji"/>
          <w:sz w:val="32"/>
          <w:szCs w:val="32"/>
        </w:rPr>
        <w:t>🚧</w:t>
      </w:r>
    </w:p>
    <w:p w14:paraId="3B0B8A3E" w14:textId="77777777" w:rsidR="008945C5" w:rsidRPr="008945C5" w:rsidRDefault="008945C5" w:rsidP="008945C5">
      <w:pPr>
        <w:pStyle w:val="isselectedend"/>
        <w:rPr>
          <w:sz w:val="32"/>
          <w:szCs w:val="32"/>
        </w:rPr>
      </w:pPr>
      <w:r w:rsidRPr="008945C5">
        <w:rPr>
          <w:sz w:val="32"/>
          <w:szCs w:val="32"/>
        </w:rPr>
        <w:t>Grant County Highway Q is now back OPEN to traffic. Thank you to everyone for your patience during the closure.</w:t>
      </w:r>
    </w:p>
    <w:p w14:paraId="44C33EF2" w14:textId="77777777" w:rsidR="008945C5" w:rsidRPr="008945C5" w:rsidRDefault="008945C5" w:rsidP="008945C5">
      <w:pPr>
        <w:pStyle w:val="isselectedend"/>
        <w:rPr>
          <w:sz w:val="32"/>
          <w:szCs w:val="32"/>
        </w:rPr>
      </w:pPr>
      <w:r w:rsidRPr="008945C5">
        <w:rPr>
          <w:sz w:val="32"/>
          <w:szCs w:val="32"/>
        </w:rPr>
        <w:t>In addition, paving operations will soon begin on County Highway D from County Highway E to County Highway A (Arthur).</w:t>
      </w:r>
    </w:p>
    <w:p w14:paraId="11529C43" w14:textId="77777777" w:rsidR="008945C5" w:rsidRPr="008945C5" w:rsidRDefault="008945C5" w:rsidP="008945C5">
      <w:pPr>
        <w:pStyle w:val="isselectedend"/>
        <w:rPr>
          <w:sz w:val="32"/>
          <w:szCs w:val="32"/>
        </w:rPr>
      </w:pPr>
      <w:r w:rsidRPr="008945C5">
        <w:rPr>
          <w:rFonts w:ascii="Segoe UI Emoji" w:hAnsi="Segoe UI Emoji" w:cs="Segoe UI Emoji"/>
          <w:sz w:val="32"/>
          <w:szCs w:val="32"/>
        </w:rPr>
        <w:t>📅</w:t>
      </w:r>
      <w:r w:rsidRPr="008945C5">
        <w:rPr>
          <w:sz w:val="32"/>
          <w:szCs w:val="32"/>
        </w:rPr>
        <w:t xml:space="preserve"> Tentative Schedule:</w:t>
      </w:r>
      <w:r w:rsidRPr="008945C5">
        <w:rPr>
          <w:sz w:val="32"/>
          <w:szCs w:val="32"/>
        </w:rPr>
        <w:br/>
        <w:t>• Start Date: June 8</w:t>
      </w:r>
      <w:r w:rsidRPr="008945C5">
        <w:rPr>
          <w:sz w:val="32"/>
          <w:szCs w:val="32"/>
        </w:rPr>
        <w:br/>
        <w:t>• Completion Date: July 2</w:t>
      </w:r>
    </w:p>
    <w:p w14:paraId="294181B8" w14:textId="16FCEC12" w:rsidR="008945C5" w:rsidRPr="008945C5" w:rsidRDefault="008945C5" w:rsidP="008945C5">
      <w:pPr>
        <w:pStyle w:val="isselectedend"/>
        <w:rPr>
          <w:sz w:val="32"/>
          <w:szCs w:val="32"/>
        </w:rPr>
      </w:pPr>
      <w:r w:rsidRPr="008945C5">
        <w:rPr>
          <w:rFonts w:ascii="Segoe UI Emoji" w:hAnsi="Segoe UI Emoji" w:cs="Segoe UI Emoji"/>
          <w:sz w:val="32"/>
          <w:szCs w:val="32"/>
        </w:rPr>
        <w:t>🚜</w:t>
      </w:r>
      <w:r w:rsidRPr="008945C5">
        <w:rPr>
          <w:sz w:val="32"/>
          <w:szCs w:val="32"/>
        </w:rPr>
        <w:t xml:space="preserve"> During this time, Highway D will remain OPEN to traffic, however motorists are strongly encouraged to use alternate </w:t>
      </w:r>
      <w:r w:rsidRPr="008945C5">
        <w:rPr>
          <w:sz w:val="32"/>
          <w:szCs w:val="32"/>
        </w:rPr>
        <w:t>routes,</w:t>
      </w:r>
      <w:r w:rsidRPr="008945C5">
        <w:rPr>
          <w:sz w:val="32"/>
          <w:szCs w:val="32"/>
        </w:rPr>
        <w:t xml:space="preserve"> when </w:t>
      </w:r>
      <w:r w:rsidRPr="008945C5">
        <w:rPr>
          <w:sz w:val="32"/>
          <w:szCs w:val="32"/>
        </w:rPr>
        <w:t>possible,</w:t>
      </w:r>
      <w:r w:rsidRPr="008945C5">
        <w:rPr>
          <w:sz w:val="32"/>
          <w:szCs w:val="32"/>
        </w:rPr>
        <w:t xml:space="preserve"> to help reduce congestion and allow crews to work safely and efficiently.</w:t>
      </w:r>
    </w:p>
    <w:p w14:paraId="436537D6" w14:textId="77777777" w:rsidR="00363B56" w:rsidRDefault="00363B56"/>
    <w:sectPr w:rsidR="00363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C5"/>
    <w:rsid w:val="00363B56"/>
    <w:rsid w:val="0089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FF612"/>
  <w15:chartTrackingRefBased/>
  <w15:docId w15:val="{48A2FF95-77CF-4A18-B95C-03566DEF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uiPriority w:val="99"/>
    <w:rsid w:val="008945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Trenton Wood</dc:creator>
  <cp:keywords/>
  <dc:description/>
  <cp:lastModifiedBy>Trenton Wood</cp:lastModifiedBy>
  <cp:revision>1</cp:revision>
  <dcterms:created xsi:type="dcterms:W3CDTF">2026-06-02T18:13:00Z</dcterms:created>
  <dcterms:modified xsi:type="dcterms:W3CDTF">2026-06-02T18:14:00Z</dcterms:modified>
</cp:coreProperties>
</file>