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CD" w:rsidRDefault="00483ECD" w:rsidP="00483ECD">
      <w:pPr>
        <w:pStyle w:val="Header"/>
        <w:jc w:val="center"/>
        <w:rPr>
          <w:sz w:val="24"/>
        </w:rPr>
      </w:pPr>
      <w:r w:rsidRPr="009D2B9F">
        <w:rPr>
          <w:rFonts w:asciiTheme="majorHAnsi" w:hAnsiTheme="majorHAnsi"/>
          <w:b/>
          <w:sz w:val="32"/>
          <w:szCs w:val="32"/>
        </w:rPr>
        <w:t xml:space="preserve">Big Buddy </w:t>
      </w:r>
      <w:r>
        <w:rPr>
          <w:rFonts w:asciiTheme="majorHAnsi" w:hAnsiTheme="majorHAnsi"/>
          <w:b/>
          <w:sz w:val="32"/>
          <w:szCs w:val="32"/>
        </w:rPr>
        <w:t xml:space="preserve">Volunteer </w:t>
      </w:r>
      <w:r w:rsidRPr="009D2B9F">
        <w:rPr>
          <w:rFonts w:asciiTheme="majorHAnsi" w:hAnsiTheme="majorHAnsi"/>
          <w:b/>
          <w:sz w:val="32"/>
          <w:szCs w:val="32"/>
        </w:rPr>
        <w:t>Program</w:t>
      </w:r>
    </w:p>
    <w:p w:rsidR="00483ECD" w:rsidRDefault="00483ECD" w:rsidP="00483ECD">
      <w:pPr>
        <w:pStyle w:val="Header"/>
        <w:jc w:val="center"/>
      </w:pPr>
      <w:r>
        <w:t>Grant County Department of Social Services</w:t>
      </w:r>
    </w:p>
    <w:p w:rsidR="00483ECD" w:rsidRPr="009D2B9F" w:rsidRDefault="00483ECD" w:rsidP="00483ECD">
      <w:pPr>
        <w:pStyle w:val="Header"/>
        <w:jc w:val="center"/>
        <w:rPr>
          <w:sz w:val="24"/>
        </w:rPr>
      </w:pPr>
      <w:r>
        <w:rPr>
          <w:b/>
          <w:bCs/>
          <w:i/>
          <w:iCs/>
          <w14:ligatures w14:val="none"/>
        </w:rPr>
        <w:t>Grant County strives to recruit new volunteers to mentor, teach, and support the youth of Grant County</w:t>
      </w:r>
      <w:r>
        <w:rPr>
          <w:b/>
          <w:bCs/>
          <w14:ligatures w14:val="none"/>
        </w:rPr>
        <w:t>.</w:t>
      </w:r>
    </w:p>
    <w:p w:rsidR="00483ECD" w:rsidRDefault="00483ECD" w:rsidP="00483ECD">
      <w:pPr>
        <w:pStyle w:val="Default"/>
      </w:pPr>
    </w:p>
    <w:p w:rsidR="00483ECD" w:rsidRDefault="00483ECD" w:rsidP="00483ECD">
      <w:pPr>
        <w:spacing w:after="0" w:line="240" w:lineRule="auto"/>
      </w:pPr>
      <w:r>
        <w:t xml:space="preserve"> </w:t>
      </w:r>
    </w:p>
    <w:p w:rsidR="00483ECD" w:rsidRDefault="00483ECD" w:rsidP="00483ECD">
      <w:pPr>
        <w:spacing w:after="0" w:line="240" w:lineRule="auto"/>
      </w:pPr>
    </w:p>
    <w:p w:rsidR="00483ECD" w:rsidRPr="00381758" w:rsidRDefault="00483ECD" w:rsidP="00483ECD">
      <w:pPr>
        <w:pStyle w:val="InsideMainStory"/>
        <w:widowControl w:val="0"/>
        <w:spacing w:line="240" w:lineRule="auto"/>
        <w:rPr>
          <w:bCs/>
          <w:color w:val="000000"/>
          <w:sz w:val="28"/>
          <w:szCs w:val="28"/>
          <w14:ligatures w14:val="none"/>
        </w:rPr>
      </w:pPr>
      <w:r w:rsidRPr="00381758">
        <w:rPr>
          <w:bCs/>
          <w:color w:val="000000"/>
          <w:sz w:val="28"/>
          <w:szCs w:val="28"/>
          <w14:ligatures w14:val="none"/>
        </w:rPr>
        <w:t>The Big Buddy Program provides children from Grant County with a positive adult role model and a friend on a one-to-one basis.  This program combines the friendship and guidance of volunteers and skills of a professional to support healthy growth in children.  The goal of this program is for a child to experience and become part of their Big Buddy’s life interests.  Big Buddies are not legally or financially obligated to this program and are under no time obligations to the program, although the agency would like to see committed matches for 1 year.</w:t>
      </w:r>
    </w:p>
    <w:p w:rsidR="00483ECD" w:rsidRDefault="00483ECD" w:rsidP="00483ECD">
      <w:pPr>
        <w:spacing w:after="0" w:line="240" w:lineRule="auto"/>
      </w:pPr>
    </w:p>
    <w:p w:rsidR="00483ECD" w:rsidRPr="009D2B9F" w:rsidRDefault="00483ECD" w:rsidP="00483ECD">
      <w:pPr>
        <w:pStyle w:val="SecondaryHeading"/>
        <w:widowControl w:val="0"/>
        <w:spacing w:before="0" w:after="0"/>
        <w:jc w:val="center"/>
        <w:rPr>
          <w:color w:val="000000"/>
          <w:sz w:val="32"/>
          <w:szCs w:val="32"/>
          <w:u w:val="single"/>
          <w14:ligatures w14:val="none"/>
        </w:rPr>
      </w:pPr>
      <w:r w:rsidRPr="009D2B9F">
        <w:rPr>
          <w:b/>
          <w:color w:val="000000"/>
          <w:sz w:val="28"/>
          <w:szCs w:val="28"/>
          <w:u w:val="single"/>
          <w14:ligatures w14:val="none"/>
        </w:rPr>
        <w:t xml:space="preserve">What does it take to be a Big Buddy? </w:t>
      </w:r>
    </w:p>
    <w:p w:rsidR="00483ECD" w:rsidRPr="00E44248" w:rsidRDefault="00483ECD" w:rsidP="00483ECD">
      <w:pPr>
        <w:pStyle w:val="BodyCopy"/>
        <w:widowControl w:val="0"/>
        <w:numPr>
          <w:ilvl w:val="0"/>
          <w:numId w:val="2"/>
        </w:numPr>
        <w:spacing w:after="0" w:line="240" w:lineRule="auto"/>
        <w:rPr>
          <w:color w:val="auto"/>
          <w:sz w:val="24"/>
          <w:szCs w:val="24"/>
          <w14:ligatures w14:val="none"/>
        </w:rPr>
      </w:pPr>
      <w:r w:rsidRPr="00E44248">
        <w:rPr>
          <w:color w:val="auto"/>
          <w:sz w:val="24"/>
          <w:szCs w:val="24"/>
          <w14:ligatures w14:val="none"/>
        </w:rPr>
        <w:t xml:space="preserve">A Big Buddy must be </w:t>
      </w:r>
      <w:r w:rsidRPr="00E44248">
        <w:rPr>
          <w:color w:val="auto"/>
          <w:sz w:val="24"/>
          <w:szCs w:val="24"/>
          <w14:ligatures w14:val="none"/>
        </w:rPr>
        <w:t>a</w:t>
      </w:r>
      <w:r w:rsidR="00625CFA">
        <w:rPr>
          <w:color w:val="auto"/>
          <w:sz w:val="24"/>
          <w:szCs w:val="24"/>
          <w14:ligatures w14:val="none"/>
        </w:rPr>
        <w:t>n</w:t>
      </w:r>
      <w:r w:rsidRPr="00E44248">
        <w:rPr>
          <w:color w:val="auto"/>
          <w:sz w:val="24"/>
          <w:szCs w:val="24"/>
          <w14:ligatures w14:val="none"/>
        </w:rPr>
        <w:t xml:space="preserve"> adult </w:t>
      </w:r>
      <w:r w:rsidRPr="00E44248">
        <w:rPr>
          <w:color w:val="auto"/>
          <w:sz w:val="24"/>
          <w:szCs w:val="24"/>
          <w14:ligatures w14:val="none"/>
        </w:rPr>
        <w:t>18 years old or older to participate.</w:t>
      </w:r>
    </w:p>
    <w:p w:rsidR="00483ECD" w:rsidRPr="00E44248" w:rsidRDefault="00483ECD" w:rsidP="00483ECD">
      <w:pPr>
        <w:pStyle w:val="BodyCopy"/>
        <w:widowControl w:val="0"/>
        <w:numPr>
          <w:ilvl w:val="0"/>
          <w:numId w:val="2"/>
        </w:numPr>
        <w:spacing w:after="0" w:line="240" w:lineRule="auto"/>
        <w:rPr>
          <w:color w:val="auto"/>
          <w:sz w:val="24"/>
          <w:szCs w:val="24"/>
          <w14:ligatures w14:val="none"/>
        </w:rPr>
      </w:pPr>
      <w:r w:rsidRPr="00E44248">
        <w:rPr>
          <w:color w:val="auto"/>
          <w:sz w:val="24"/>
          <w:szCs w:val="24"/>
          <w14:ligatures w14:val="none"/>
        </w:rPr>
        <w:t xml:space="preserve">A Big Buddy must have an interest in working with children and their families.  </w:t>
      </w:r>
    </w:p>
    <w:p w:rsidR="00483ECD" w:rsidRPr="00E44248" w:rsidRDefault="00483ECD" w:rsidP="00483ECD">
      <w:pPr>
        <w:pStyle w:val="BodyCopy"/>
        <w:widowControl w:val="0"/>
        <w:numPr>
          <w:ilvl w:val="0"/>
          <w:numId w:val="2"/>
        </w:numPr>
        <w:spacing w:after="0" w:line="240" w:lineRule="auto"/>
        <w:rPr>
          <w:color w:val="auto"/>
          <w:sz w:val="24"/>
          <w:szCs w:val="24"/>
          <w14:ligatures w14:val="none"/>
        </w:rPr>
      </w:pPr>
      <w:r w:rsidRPr="00E44248">
        <w:rPr>
          <w:color w:val="auto"/>
          <w:sz w:val="24"/>
          <w:szCs w:val="24"/>
          <w14:ligatures w14:val="none"/>
        </w:rPr>
        <w:t xml:space="preserve">A Big Buddy must possess good character and a stable life style.  </w:t>
      </w:r>
    </w:p>
    <w:p w:rsidR="00483ECD" w:rsidRPr="00E44248" w:rsidRDefault="00483ECD" w:rsidP="00483ECD">
      <w:pPr>
        <w:pStyle w:val="BodyCopy"/>
        <w:widowControl w:val="0"/>
        <w:numPr>
          <w:ilvl w:val="0"/>
          <w:numId w:val="2"/>
        </w:numPr>
        <w:spacing w:after="0" w:line="240" w:lineRule="auto"/>
        <w:rPr>
          <w:color w:val="auto"/>
          <w:sz w:val="24"/>
          <w:szCs w:val="24"/>
          <w14:ligatures w14:val="none"/>
        </w:rPr>
      </w:pPr>
      <w:r w:rsidRPr="00E44248">
        <w:rPr>
          <w:color w:val="auto"/>
          <w:sz w:val="24"/>
          <w:szCs w:val="24"/>
          <w14:ligatures w14:val="none"/>
        </w:rPr>
        <w:t>A Big Buddy must be committed to the program and guidelines.</w:t>
      </w:r>
    </w:p>
    <w:p w:rsidR="00483ECD" w:rsidRDefault="00483ECD" w:rsidP="00483ECD">
      <w:pPr>
        <w:pStyle w:val="BodyCopy"/>
        <w:widowControl w:val="0"/>
        <w:spacing w:after="0" w:line="240" w:lineRule="auto"/>
        <w:ind w:left="360" w:hanging="360"/>
        <w:rPr>
          <w:sz w:val="24"/>
          <w:szCs w:val="24"/>
          <w14:ligatures w14:val="none"/>
        </w:rPr>
      </w:pPr>
    </w:p>
    <w:p w:rsidR="00483ECD" w:rsidRPr="009D2B9F" w:rsidRDefault="00483ECD" w:rsidP="00483ECD">
      <w:pPr>
        <w:pStyle w:val="SecondaryHeading"/>
        <w:widowControl w:val="0"/>
        <w:spacing w:before="0" w:after="0"/>
        <w:jc w:val="center"/>
        <w:rPr>
          <w:b/>
          <w:color w:val="000000"/>
          <w:sz w:val="32"/>
          <w:szCs w:val="32"/>
          <w:u w:val="single"/>
          <w14:ligatures w14:val="none"/>
        </w:rPr>
      </w:pPr>
      <w:r w:rsidRPr="009D2B9F">
        <w:rPr>
          <w:b/>
          <w:color w:val="000000"/>
          <w:sz w:val="28"/>
          <w:szCs w:val="28"/>
          <w:u w:val="single"/>
          <w14:ligatures w14:val="none"/>
        </w:rPr>
        <w:t>What does it take to be a Little Buddy?</w:t>
      </w:r>
    </w:p>
    <w:p w:rsidR="00483ECD" w:rsidRPr="00E44248" w:rsidRDefault="00483ECD" w:rsidP="00483ECD">
      <w:pPr>
        <w:pStyle w:val="BodyCopy"/>
        <w:widowControl w:val="0"/>
        <w:numPr>
          <w:ilvl w:val="0"/>
          <w:numId w:val="1"/>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A current Grant County resident</w:t>
      </w:r>
    </w:p>
    <w:p w:rsidR="00483ECD" w:rsidRPr="00E44248" w:rsidRDefault="00483ECD" w:rsidP="00483ECD">
      <w:pPr>
        <w:pStyle w:val="BodyCopy"/>
        <w:widowControl w:val="0"/>
        <w:numPr>
          <w:ilvl w:val="0"/>
          <w:numId w:val="1"/>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A child between the ages of 5 and 17</w:t>
      </w:r>
    </w:p>
    <w:p w:rsidR="00483ECD" w:rsidRPr="00E44248" w:rsidRDefault="00483ECD" w:rsidP="00483ECD">
      <w:pPr>
        <w:pStyle w:val="BodyCopy"/>
        <w:widowControl w:val="0"/>
        <w:numPr>
          <w:ilvl w:val="0"/>
          <w:numId w:val="1"/>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A child in need of a positive adult role model</w:t>
      </w:r>
    </w:p>
    <w:p w:rsidR="00483ECD" w:rsidRPr="00E44248" w:rsidRDefault="00483ECD" w:rsidP="00483ECD">
      <w:pPr>
        <w:pStyle w:val="BodyCopy"/>
        <w:widowControl w:val="0"/>
        <w:numPr>
          <w:ilvl w:val="0"/>
          <w:numId w:val="1"/>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A child who may be at risk for delinquency</w:t>
      </w:r>
    </w:p>
    <w:p w:rsidR="00483ECD" w:rsidRPr="009D2B9F" w:rsidRDefault="00483ECD" w:rsidP="00483ECD">
      <w:pPr>
        <w:pStyle w:val="BodyCopy"/>
        <w:widowControl w:val="0"/>
        <w:spacing w:after="0" w:line="240" w:lineRule="auto"/>
        <w:ind w:left="720"/>
        <w:rPr>
          <w:rFonts w:asciiTheme="minorHAnsi" w:hAnsiTheme="minorHAnsi" w:cstheme="minorHAnsi"/>
          <w:color w:val="000000"/>
          <w:sz w:val="24"/>
          <w:szCs w:val="24"/>
          <w14:ligatures w14:val="none"/>
        </w:rPr>
      </w:pPr>
    </w:p>
    <w:p w:rsidR="00483ECD" w:rsidRPr="008D22F3" w:rsidRDefault="00483ECD" w:rsidP="00483ECD">
      <w:pPr>
        <w:pStyle w:val="BodyCopy"/>
        <w:widowControl w:val="0"/>
        <w:spacing w:after="0" w:line="240" w:lineRule="auto"/>
        <w:jc w:val="center"/>
        <w:rPr>
          <w:b/>
          <w:bCs/>
          <w:i/>
          <w:iCs/>
          <w:color w:val="000000"/>
          <w:sz w:val="28"/>
          <w:szCs w:val="28"/>
          <w:u w:val="single"/>
          <w14:ligatures w14:val="none"/>
        </w:rPr>
      </w:pPr>
      <w:r w:rsidRPr="008D22F3">
        <w:rPr>
          <w:rFonts w:asciiTheme="majorHAnsi" w:hAnsiTheme="majorHAnsi"/>
          <w:b/>
          <w:bCs/>
          <w:color w:val="000000"/>
          <w:sz w:val="28"/>
          <w:szCs w:val="28"/>
          <w:u w:val="single"/>
          <w14:ligatures w14:val="none"/>
        </w:rPr>
        <w:t>WHY GET INVOLVED?</w:t>
      </w:r>
    </w:p>
    <w:p w:rsidR="00483ECD" w:rsidRPr="00E44248" w:rsidRDefault="00483ECD" w:rsidP="00483ECD">
      <w:pPr>
        <w:pStyle w:val="InsideMainStory"/>
        <w:widowControl w:val="0"/>
        <w:numPr>
          <w:ilvl w:val="0"/>
          <w:numId w:val="3"/>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Help a child learn social skills.</w:t>
      </w:r>
    </w:p>
    <w:p w:rsidR="00483ECD" w:rsidRPr="00E44248" w:rsidRDefault="00483ECD" w:rsidP="00483ECD">
      <w:pPr>
        <w:pStyle w:val="InsideMainStory"/>
        <w:widowControl w:val="0"/>
        <w:numPr>
          <w:ilvl w:val="0"/>
          <w:numId w:val="3"/>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Help a child develop good decision making skills.</w:t>
      </w:r>
    </w:p>
    <w:p w:rsidR="00483ECD" w:rsidRPr="00E44248" w:rsidRDefault="00483ECD" w:rsidP="00483ECD">
      <w:pPr>
        <w:pStyle w:val="InsideMainStory"/>
        <w:widowControl w:val="0"/>
        <w:numPr>
          <w:ilvl w:val="0"/>
          <w:numId w:val="3"/>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 xml:space="preserve">Help a child cope with emotions. </w:t>
      </w:r>
    </w:p>
    <w:p w:rsidR="00483ECD" w:rsidRPr="00E44248" w:rsidRDefault="00483ECD" w:rsidP="00483ECD">
      <w:pPr>
        <w:pStyle w:val="InsideMainStory"/>
        <w:widowControl w:val="0"/>
        <w:numPr>
          <w:ilvl w:val="0"/>
          <w:numId w:val="3"/>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 xml:space="preserve">Help </w:t>
      </w:r>
      <w:r w:rsidR="00625CFA">
        <w:rPr>
          <w:rFonts w:asciiTheme="minorHAnsi" w:hAnsiTheme="minorHAnsi" w:cstheme="minorHAnsi"/>
          <w:color w:val="auto"/>
          <w:sz w:val="24"/>
          <w:szCs w:val="24"/>
          <w14:ligatures w14:val="none"/>
        </w:rPr>
        <w:t>a child build their</w:t>
      </w:r>
      <w:r w:rsidRPr="00E44248">
        <w:rPr>
          <w:rFonts w:asciiTheme="minorHAnsi" w:hAnsiTheme="minorHAnsi" w:cstheme="minorHAnsi"/>
          <w:color w:val="auto"/>
          <w:sz w:val="24"/>
          <w:szCs w:val="24"/>
          <w14:ligatures w14:val="none"/>
        </w:rPr>
        <w:t xml:space="preserve"> self-esteem.</w:t>
      </w:r>
    </w:p>
    <w:p w:rsidR="00483ECD" w:rsidRPr="00E44248" w:rsidRDefault="00483ECD" w:rsidP="00483ECD">
      <w:pPr>
        <w:pStyle w:val="InsideMainStory"/>
        <w:widowControl w:val="0"/>
        <w:numPr>
          <w:ilvl w:val="0"/>
          <w:numId w:val="3"/>
        </w:numPr>
        <w:spacing w:after="0" w:line="240" w:lineRule="auto"/>
        <w:rPr>
          <w:rFonts w:asciiTheme="minorHAnsi" w:hAnsiTheme="minorHAnsi" w:cstheme="minorHAnsi"/>
          <w:color w:val="auto"/>
          <w:sz w:val="24"/>
          <w:szCs w:val="24"/>
          <w14:ligatures w14:val="none"/>
        </w:rPr>
      </w:pPr>
      <w:r w:rsidRPr="00E44248">
        <w:rPr>
          <w:rFonts w:asciiTheme="minorHAnsi" w:hAnsiTheme="minorHAnsi" w:cstheme="minorHAnsi"/>
          <w:color w:val="auto"/>
          <w:sz w:val="24"/>
          <w:szCs w:val="24"/>
          <w14:ligatures w14:val="none"/>
        </w:rPr>
        <w:t xml:space="preserve">Help a child build relationships at school and at home. </w:t>
      </w:r>
    </w:p>
    <w:p w:rsidR="00483ECD" w:rsidRPr="009D2B9F" w:rsidRDefault="00483ECD" w:rsidP="00483ECD">
      <w:pPr>
        <w:pStyle w:val="InsideMainStory"/>
        <w:widowControl w:val="0"/>
        <w:spacing w:after="0" w:line="240" w:lineRule="auto"/>
        <w:rPr>
          <w:rFonts w:asciiTheme="minorHAnsi" w:hAnsiTheme="minorHAnsi" w:cstheme="minorHAnsi"/>
          <w:color w:val="000000"/>
          <w:sz w:val="24"/>
          <w:szCs w:val="24"/>
          <w14:ligatures w14:val="none"/>
        </w:rPr>
      </w:pPr>
    </w:p>
    <w:p w:rsidR="00483ECD" w:rsidRPr="00E44248" w:rsidRDefault="00483ECD" w:rsidP="00483ECD">
      <w:pPr>
        <w:pStyle w:val="InsideMainStory"/>
        <w:widowControl w:val="0"/>
        <w:spacing w:line="240" w:lineRule="auto"/>
        <w:rPr>
          <w:b/>
          <w:bCs/>
          <w:color w:val="000000"/>
          <w:sz w:val="28"/>
          <w:szCs w:val="28"/>
          <w:u w:val="single"/>
          <w14:ligatures w14:val="none"/>
        </w:rPr>
      </w:pPr>
      <w:r w:rsidRPr="00E44248">
        <w:rPr>
          <w:b/>
          <w:bCs/>
          <w:color w:val="000000"/>
          <w:sz w:val="28"/>
          <w:szCs w:val="28"/>
          <w:u w:val="single"/>
          <w14:ligatures w14:val="none"/>
        </w:rPr>
        <w:t xml:space="preserve">If interested in volunteering as a Big Buddy, complete the </w:t>
      </w:r>
      <w:r w:rsidRPr="00E44248">
        <w:rPr>
          <w:b/>
          <w:bCs/>
          <w:color w:val="000000"/>
          <w:sz w:val="28"/>
          <w:szCs w:val="28"/>
          <w:u w:val="single"/>
          <w14:ligatures w14:val="none"/>
        </w:rPr>
        <w:t xml:space="preserve">application </w:t>
      </w:r>
      <w:r w:rsidR="00E44248" w:rsidRPr="00E44248">
        <w:rPr>
          <w:b/>
          <w:bCs/>
          <w:color w:val="000000"/>
          <w:sz w:val="28"/>
          <w:szCs w:val="28"/>
          <w:u w:val="single"/>
          <w14:ligatures w14:val="none"/>
        </w:rPr>
        <w:t>link below!</w:t>
      </w:r>
    </w:p>
    <w:p w:rsidR="00483ECD" w:rsidRDefault="00483ECD" w:rsidP="00483ECD">
      <w:pPr>
        <w:pStyle w:val="InsideMainStory"/>
        <w:widowControl w:val="0"/>
        <w:spacing w:line="240" w:lineRule="auto"/>
        <w:rPr>
          <w:bCs/>
          <w:color w:val="000000"/>
          <w:sz w:val="24"/>
          <w:szCs w:val="24"/>
          <w14:ligatures w14:val="none"/>
        </w:rPr>
      </w:pPr>
      <w:hyperlink r:id="rId6" w:history="1">
        <w:r w:rsidRPr="00760F9E">
          <w:rPr>
            <w:rStyle w:val="Hyperlink"/>
            <w:bCs/>
            <w:sz w:val="24"/>
            <w:szCs w:val="24"/>
            <w14:ligatures w14:val="none"/>
          </w:rPr>
          <w:t>https://docs.google.com/forms/d/1UV8VVbbkd</w:t>
        </w:r>
        <w:r w:rsidRPr="00760F9E">
          <w:rPr>
            <w:rStyle w:val="Hyperlink"/>
            <w:bCs/>
            <w:sz w:val="24"/>
            <w:szCs w:val="24"/>
            <w14:ligatures w14:val="none"/>
          </w:rPr>
          <w:t>-</w:t>
        </w:r>
        <w:r w:rsidRPr="00760F9E">
          <w:rPr>
            <w:rStyle w:val="Hyperlink"/>
            <w:bCs/>
            <w:sz w:val="24"/>
            <w:szCs w:val="24"/>
            <w14:ligatures w14:val="none"/>
          </w:rPr>
          <w:t>8H-xPCThv9RraPyFqpxOMnjURdUH-LqZM/</w:t>
        </w:r>
      </w:hyperlink>
    </w:p>
    <w:p w:rsidR="00483ECD" w:rsidRDefault="00483ECD" w:rsidP="00483ECD">
      <w:pPr>
        <w:pStyle w:val="InsideMainStory"/>
        <w:widowControl w:val="0"/>
        <w:spacing w:line="240" w:lineRule="auto"/>
        <w:rPr>
          <w:bCs/>
          <w:color w:val="000000"/>
          <w:sz w:val="24"/>
          <w:szCs w:val="24"/>
          <w14:ligatures w14:val="none"/>
        </w:rPr>
      </w:pPr>
      <w:r>
        <w:rPr>
          <w:bCs/>
          <w:color w:val="000000"/>
          <w:sz w:val="24"/>
          <w:szCs w:val="24"/>
          <w14:ligatures w14:val="none"/>
        </w:rPr>
        <w:t>For more information</w:t>
      </w:r>
      <w:r w:rsidR="00625CFA">
        <w:rPr>
          <w:bCs/>
          <w:color w:val="000000"/>
          <w:sz w:val="24"/>
          <w:szCs w:val="24"/>
          <w14:ligatures w14:val="none"/>
        </w:rPr>
        <w:t xml:space="preserve"> in becoming a Big Buddy contact</w:t>
      </w:r>
      <w:r>
        <w:rPr>
          <w:bCs/>
          <w:color w:val="000000"/>
          <w:sz w:val="24"/>
          <w:szCs w:val="24"/>
          <w14:ligatures w14:val="none"/>
        </w:rPr>
        <w:t>:</w:t>
      </w:r>
      <w:r w:rsidRPr="008D22F3">
        <w:rPr>
          <w:bCs/>
          <w:color w:val="000000"/>
          <w:sz w:val="24"/>
          <w:szCs w:val="24"/>
          <w14:ligatures w14:val="none"/>
        </w:rPr>
        <w:t xml:space="preserve">    </w:t>
      </w:r>
    </w:p>
    <w:p w:rsidR="00483ECD" w:rsidRDefault="00483ECD" w:rsidP="00483ECD">
      <w:proofErr w:type="gramStart"/>
      <w:r>
        <w:t>Grant County Department of Social Services</w:t>
      </w:r>
      <w:r w:rsidR="00E44248">
        <w:t xml:space="preserve"> at </w:t>
      </w:r>
      <w:r w:rsidR="00E44248" w:rsidRPr="00625CFA">
        <w:rPr>
          <w:b/>
        </w:rPr>
        <w:t>608-723-2136.</w:t>
      </w:r>
      <w:proofErr w:type="gramEnd"/>
      <w:r w:rsidR="00625CFA" w:rsidRPr="00625CFA">
        <w:t xml:space="preserve"> </w:t>
      </w:r>
      <w:r w:rsidR="00625CFA">
        <w:t xml:space="preserve">Ask for the </w:t>
      </w:r>
      <w:r w:rsidR="00625CFA">
        <w:t>Big Buddy Coordinator</w:t>
      </w:r>
      <w:r w:rsidR="00625CFA">
        <w:t>.</w:t>
      </w:r>
      <w:bookmarkStart w:id="0" w:name="_GoBack"/>
      <w:bookmarkEnd w:id="0"/>
    </w:p>
    <w:p w:rsidR="00483ECD" w:rsidRPr="00483ECD" w:rsidRDefault="00483ECD" w:rsidP="00483ECD">
      <w:pPr>
        <w:autoSpaceDE w:val="0"/>
        <w:autoSpaceDN w:val="0"/>
        <w:adjustRightInd w:val="0"/>
        <w:spacing w:after="0" w:line="240" w:lineRule="auto"/>
        <w:rPr>
          <w:rFonts w:ascii="Calibri" w:hAnsi="Calibri" w:cs="Calibri"/>
          <w:color w:val="000000"/>
          <w:sz w:val="24"/>
          <w:szCs w:val="24"/>
        </w:rPr>
      </w:pPr>
    </w:p>
    <w:sectPr w:rsidR="00483ECD" w:rsidRPr="0048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447"/>
    <w:multiLevelType w:val="hybridMultilevel"/>
    <w:tmpl w:val="A056826C"/>
    <w:lvl w:ilvl="0" w:tplc="6BB6934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F74C6"/>
    <w:multiLevelType w:val="hybridMultilevel"/>
    <w:tmpl w:val="6784B71E"/>
    <w:lvl w:ilvl="0" w:tplc="6BB6934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45DBD"/>
    <w:multiLevelType w:val="hybridMultilevel"/>
    <w:tmpl w:val="BB9C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CD"/>
    <w:rsid w:val="00483ECD"/>
    <w:rsid w:val="00625CFA"/>
    <w:rsid w:val="00B965C1"/>
    <w:rsid w:val="00E4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ECD"/>
    <w:pPr>
      <w:autoSpaceDE w:val="0"/>
      <w:autoSpaceDN w:val="0"/>
      <w:adjustRightInd w:val="0"/>
      <w:spacing w:after="0" w:line="240" w:lineRule="auto"/>
    </w:pPr>
    <w:rPr>
      <w:rFonts w:ascii="Cambria" w:hAnsi="Cambria" w:cs="Cambria"/>
      <w:color w:val="000000"/>
      <w:sz w:val="24"/>
      <w:szCs w:val="24"/>
    </w:rPr>
  </w:style>
  <w:style w:type="paragraph" w:customStyle="1" w:styleId="SecondaryHeading">
    <w:name w:val="Secondary Heading"/>
    <w:basedOn w:val="Normal"/>
    <w:rsid w:val="00483ECD"/>
    <w:pPr>
      <w:spacing w:before="400" w:line="240" w:lineRule="auto"/>
    </w:pPr>
    <w:rPr>
      <w:rFonts w:ascii="Cambria" w:eastAsia="Times New Roman" w:hAnsi="Cambria" w:cs="Times New Roman"/>
      <w:color w:val="330066"/>
      <w:kern w:val="28"/>
      <w:sz w:val="24"/>
      <w:szCs w:val="24"/>
      <w14:ligatures w14:val="standard"/>
      <w14:cntxtAlts/>
    </w:rPr>
  </w:style>
  <w:style w:type="paragraph" w:customStyle="1" w:styleId="BodyCopy">
    <w:name w:val="Body Copy"/>
    <w:basedOn w:val="Normal"/>
    <w:rsid w:val="00483ECD"/>
    <w:pPr>
      <w:spacing w:after="160" w:line="333" w:lineRule="auto"/>
    </w:pPr>
    <w:rPr>
      <w:rFonts w:ascii="Calibri" w:eastAsia="Times New Roman" w:hAnsi="Calibri" w:cs="Calibri"/>
      <w:color w:val="4D4D4D"/>
      <w:kern w:val="28"/>
      <w:sz w:val="16"/>
      <w:szCs w:val="16"/>
      <w14:ligatures w14:val="standard"/>
      <w14:cntxtAlts/>
    </w:rPr>
  </w:style>
  <w:style w:type="paragraph" w:customStyle="1" w:styleId="InsideMainStory">
    <w:name w:val="Inside Main Story"/>
    <w:basedOn w:val="Normal"/>
    <w:rsid w:val="00483ECD"/>
    <w:pPr>
      <w:spacing w:line="360" w:lineRule="auto"/>
    </w:pPr>
    <w:rPr>
      <w:rFonts w:ascii="Calibri" w:eastAsia="Times New Roman" w:hAnsi="Calibri" w:cs="Calibri"/>
      <w:color w:val="330066"/>
      <w:kern w:val="28"/>
      <w:sz w:val="17"/>
      <w:szCs w:val="17"/>
      <w14:ligatures w14:val="standard"/>
      <w14:cntxtAlts/>
    </w:rPr>
  </w:style>
  <w:style w:type="character" w:styleId="Hyperlink">
    <w:name w:val="Hyperlink"/>
    <w:basedOn w:val="DefaultParagraphFont"/>
    <w:uiPriority w:val="99"/>
    <w:unhideWhenUsed/>
    <w:rsid w:val="00483ECD"/>
    <w:rPr>
      <w:color w:val="0000FF" w:themeColor="hyperlink"/>
      <w:u w:val="single"/>
    </w:rPr>
  </w:style>
  <w:style w:type="paragraph" w:styleId="Header">
    <w:name w:val="header"/>
    <w:basedOn w:val="Normal"/>
    <w:link w:val="HeaderChar"/>
    <w:uiPriority w:val="99"/>
    <w:unhideWhenUsed/>
    <w:rsid w:val="00483ECD"/>
    <w:pPr>
      <w:tabs>
        <w:tab w:val="center" w:pos="4680"/>
        <w:tab w:val="right" w:pos="9360"/>
      </w:tabs>
      <w:spacing w:after="0" w:line="240" w:lineRule="auto"/>
    </w:pPr>
    <w:rPr>
      <w:rFonts w:ascii="Calibri" w:eastAsia="Times New Roman" w:hAnsi="Calibri" w:cs="Calibri"/>
      <w:color w:val="000000"/>
      <w:kern w:val="28"/>
      <w:sz w:val="20"/>
      <w:szCs w:val="20"/>
      <w14:ligatures w14:val="standard"/>
      <w14:cntxtAlts/>
    </w:rPr>
  </w:style>
  <w:style w:type="character" w:customStyle="1" w:styleId="HeaderChar">
    <w:name w:val="Header Char"/>
    <w:basedOn w:val="DefaultParagraphFont"/>
    <w:link w:val="Header"/>
    <w:uiPriority w:val="99"/>
    <w:rsid w:val="00483ECD"/>
    <w:rPr>
      <w:rFonts w:ascii="Calibri" w:eastAsia="Times New Roman" w:hAnsi="Calibri" w:cs="Calibri"/>
      <w:color w:val="000000"/>
      <w:kern w:val="28"/>
      <w:sz w:val="20"/>
      <w:szCs w:val="20"/>
      <w14:ligatures w14:val="standard"/>
      <w14:cntxtAlts/>
    </w:rPr>
  </w:style>
  <w:style w:type="character" w:styleId="FollowedHyperlink">
    <w:name w:val="FollowedHyperlink"/>
    <w:basedOn w:val="DefaultParagraphFont"/>
    <w:uiPriority w:val="99"/>
    <w:semiHidden/>
    <w:unhideWhenUsed/>
    <w:rsid w:val="00E442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ECD"/>
    <w:pPr>
      <w:autoSpaceDE w:val="0"/>
      <w:autoSpaceDN w:val="0"/>
      <w:adjustRightInd w:val="0"/>
      <w:spacing w:after="0" w:line="240" w:lineRule="auto"/>
    </w:pPr>
    <w:rPr>
      <w:rFonts w:ascii="Cambria" w:hAnsi="Cambria" w:cs="Cambria"/>
      <w:color w:val="000000"/>
      <w:sz w:val="24"/>
      <w:szCs w:val="24"/>
    </w:rPr>
  </w:style>
  <w:style w:type="paragraph" w:customStyle="1" w:styleId="SecondaryHeading">
    <w:name w:val="Secondary Heading"/>
    <w:basedOn w:val="Normal"/>
    <w:rsid w:val="00483ECD"/>
    <w:pPr>
      <w:spacing w:before="400" w:line="240" w:lineRule="auto"/>
    </w:pPr>
    <w:rPr>
      <w:rFonts w:ascii="Cambria" w:eastAsia="Times New Roman" w:hAnsi="Cambria" w:cs="Times New Roman"/>
      <w:color w:val="330066"/>
      <w:kern w:val="28"/>
      <w:sz w:val="24"/>
      <w:szCs w:val="24"/>
      <w14:ligatures w14:val="standard"/>
      <w14:cntxtAlts/>
    </w:rPr>
  </w:style>
  <w:style w:type="paragraph" w:customStyle="1" w:styleId="BodyCopy">
    <w:name w:val="Body Copy"/>
    <w:basedOn w:val="Normal"/>
    <w:rsid w:val="00483ECD"/>
    <w:pPr>
      <w:spacing w:after="160" w:line="333" w:lineRule="auto"/>
    </w:pPr>
    <w:rPr>
      <w:rFonts w:ascii="Calibri" w:eastAsia="Times New Roman" w:hAnsi="Calibri" w:cs="Calibri"/>
      <w:color w:val="4D4D4D"/>
      <w:kern w:val="28"/>
      <w:sz w:val="16"/>
      <w:szCs w:val="16"/>
      <w14:ligatures w14:val="standard"/>
      <w14:cntxtAlts/>
    </w:rPr>
  </w:style>
  <w:style w:type="paragraph" w:customStyle="1" w:styleId="InsideMainStory">
    <w:name w:val="Inside Main Story"/>
    <w:basedOn w:val="Normal"/>
    <w:rsid w:val="00483ECD"/>
    <w:pPr>
      <w:spacing w:line="360" w:lineRule="auto"/>
    </w:pPr>
    <w:rPr>
      <w:rFonts w:ascii="Calibri" w:eastAsia="Times New Roman" w:hAnsi="Calibri" w:cs="Calibri"/>
      <w:color w:val="330066"/>
      <w:kern w:val="28"/>
      <w:sz w:val="17"/>
      <w:szCs w:val="17"/>
      <w14:ligatures w14:val="standard"/>
      <w14:cntxtAlts/>
    </w:rPr>
  </w:style>
  <w:style w:type="character" w:styleId="Hyperlink">
    <w:name w:val="Hyperlink"/>
    <w:basedOn w:val="DefaultParagraphFont"/>
    <w:uiPriority w:val="99"/>
    <w:unhideWhenUsed/>
    <w:rsid w:val="00483ECD"/>
    <w:rPr>
      <w:color w:val="0000FF" w:themeColor="hyperlink"/>
      <w:u w:val="single"/>
    </w:rPr>
  </w:style>
  <w:style w:type="paragraph" w:styleId="Header">
    <w:name w:val="header"/>
    <w:basedOn w:val="Normal"/>
    <w:link w:val="HeaderChar"/>
    <w:uiPriority w:val="99"/>
    <w:unhideWhenUsed/>
    <w:rsid w:val="00483ECD"/>
    <w:pPr>
      <w:tabs>
        <w:tab w:val="center" w:pos="4680"/>
        <w:tab w:val="right" w:pos="9360"/>
      </w:tabs>
      <w:spacing w:after="0" w:line="240" w:lineRule="auto"/>
    </w:pPr>
    <w:rPr>
      <w:rFonts w:ascii="Calibri" w:eastAsia="Times New Roman" w:hAnsi="Calibri" w:cs="Calibri"/>
      <w:color w:val="000000"/>
      <w:kern w:val="28"/>
      <w:sz w:val="20"/>
      <w:szCs w:val="20"/>
      <w14:ligatures w14:val="standard"/>
      <w14:cntxtAlts/>
    </w:rPr>
  </w:style>
  <w:style w:type="character" w:customStyle="1" w:styleId="HeaderChar">
    <w:name w:val="Header Char"/>
    <w:basedOn w:val="DefaultParagraphFont"/>
    <w:link w:val="Header"/>
    <w:uiPriority w:val="99"/>
    <w:rsid w:val="00483ECD"/>
    <w:rPr>
      <w:rFonts w:ascii="Calibri" w:eastAsia="Times New Roman" w:hAnsi="Calibri" w:cs="Calibri"/>
      <w:color w:val="000000"/>
      <w:kern w:val="28"/>
      <w:sz w:val="20"/>
      <w:szCs w:val="20"/>
      <w14:ligatures w14:val="standard"/>
      <w14:cntxtAlts/>
    </w:rPr>
  </w:style>
  <w:style w:type="character" w:styleId="FollowedHyperlink">
    <w:name w:val="FollowedHyperlink"/>
    <w:basedOn w:val="DefaultParagraphFont"/>
    <w:uiPriority w:val="99"/>
    <w:semiHidden/>
    <w:unhideWhenUsed/>
    <w:rsid w:val="00E442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UV8VVbbkd-8H-xPCThv9RraPyFqpxOMnjURdUH-LqZ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Grant County</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Sanger</dc:creator>
  <cp:lastModifiedBy>Lisa Sanger</cp:lastModifiedBy>
  <cp:revision>1</cp:revision>
  <dcterms:created xsi:type="dcterms:W3CDTF">2021-07-15T20:49:00Z</dcterms:created>
  <dcterms:modified xsi:type="dcterms:W3CDTF">2021-07-15T21:17:00Z</dcterms:modified>
</cp:coreProperties>
</file>